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黑体" w:hAnsi="黑体" w:eastAsia="黑体" w:cs="黑体"/>
          <w:spacing w:val="-10"/>
          <w:sz w:val="24"/>
          <w:lang w:eastAsia="zh-CN"/>
        </w:rPr>
      </w:pPr>
      <w:r>
        <w:rPr>
          <w:rFonts w:hint="eastAsia" w:ascii="黑体" w:hAnsi="黑体" w:eastAsia="黑体" w:cs="黑体"/>
          <w:spacing w:val="-10"/>
          <w:sz w:val="24"/>
        </w:rPr>
        <w:t>附件</w:t>
      </w:r>
      <w:r>
        <w:rPr>
          <w:rFonts w:hint="eastAsia" w:ascii="黑体" w:hAnsi="黑体" w:eastAsia="黑体" w:cs="黑体"/>
          <w:spacing w:val="-10"/>
          <w:sz w:val="24"/>
          <w:lang w:val="en-US" w:eastAsia="zh-CN"/>
        </w:rPr>
        <w:t>3</w:t>
      </w:r>
      <w:bookmarkStart w:id="0" w:name="_GoBack"/>
      <w:bookmarkEnd w:id="0"/>
    </w:p>
    <w:p>
      <w:pPr>
        <w:pStyle w:val="6"/>
        <w:spacing w:line="500" w:lineRule="exact"/>
        <w:ind w:firstLine="0" w:firstLineChars="0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考生个人健康状况承诺书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701" w:type="dxa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vMerge w:val="continue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6"/>
              <w:spacing w:line="560" w:lineRule="exact"/>
              <w:ind w:firstLineChars="17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考点：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考场：</w:t>
            </w:r>
          </w:p>
        </w:tc>
        <w:tc>
          <w:tcPr>
            <w:tcW w:w="2000" w:type="dxa"/>
            <w:vMerge w:val="continue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513" w:type="dxa"/>
            <w:gridSpan w:val="4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5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  <w:jc w:val="center"/>
        </w:trPr>
        <w:tc>
          <w:tcPr>
            <w:tcW w:w="9039" w:type="dxa"/>
            <w:gridSpan w:val="5"/>
          </w:tcPr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eastAsia"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本人健康监测记录表中所记录的考试前14天的体温和症状均属实。本人接受并如实回答以下流行病学调查，所填报内容真实准确。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eastAsia"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1、本人是否被诊断过新冠肺炎确诊病例、无症状感染者或疑似病例？□是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eastAsia"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2、本人考前14天内是否接触过新冠肺炎确诊病例、疑似病例、无症状感染者？□是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eastAsia"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3.本人考前14内天是否接触过来自疫情中、高风险地区人员？□是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eastAsia"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4.本人考前14天内是否去过境外或国内疫情中、高风险地区？□是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eastAsia"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5、本人考前14天内是否接触过发热或有呼吸道症状的患者？□是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eastAsia"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6、本人考前14天内所住社区是否曾有报告新冠肺炎病例？□是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eastAsia"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7、本人考试 前14天内，是 否有 以下症 状？如有请在□ 内 划 √。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eastAsia"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症状：□发热□寒战□干咳□咳痰□鼻塞□流涕□咽痛□头痛□乏力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1050" w:firstLineChars="500"/>
              <w:rPr>
                <w:rFonts w:hint="eastAsia"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□头晕□胸闷□胸痛□有气促□恶心□呼吸困难□呕吐□腹泻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1050" w:firstLineChars="500"/>
              <w:rPr>
                <w:rFonts w:hint="eastAsia"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□结膜充血□腹痛□有其他症状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eastAsia"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8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eastAsia"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830" w:firstLineChars="2300"/>
              <w:rPr>
                <w:rFonts w:hint="eastAsia"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考生签名: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830" w:firstLineChars="2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 xml:space="preserve">承诺日期： </w:t>
            </w:r>
            <w:r>
              <w:rPr>
                <w:rFonts w:ascii="仿宋_GB2312" w:eastAsia="仿宋_GB2312" w:hAnsiTheme="minorEastAsia" w:cstheme="minorEastAsia"/>
                <w:szCs w:val="21"/>
              </w:rPr>
              <w:t xml:space="preserve">  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5020C"/>
    <w:rsid w:val="00017B04"/>
    <w:rsid w:val="0018332E"/>
    <w:rsid w:val="001E4338"/>
    <w:rsid w:val="005A3274"/>
    <w:rsid w:val="009F34FF"/>
    <w:rsid w:val="21C5020C"/>
    <w:rsid w:val="35E2619D"/>
    <w:rsid w:val="58C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uiPriority w:val="0"/>
    <w:pPr>
      <w:ind w:firstLine="420" w:firstLineChars="200"/>
    </w:pPr>
    <w:rPr>
      <w:szCs w:val="22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630</Characters>
  <Lines>5</Lines>
  <Paragraphs>1</Paragraphs>
  <TotalTime>9</TotalTime>
  <ScaleCrop>false</ScaleCrop>
  <LinksUpToDate>false</LinksUpToDate>
  <CharactersWithSpaces>739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2021-06-07T10:53:00Z</dcterms:created>
  <dc:creator>Administrator</dc:creator>
  <cp:lastModifiedBy>15845854239</cp:lastModifiedBy>
  <dcterms:modified xsi:type="dcterms:W3CDTF">2021-07-07T08:19:45Z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36AD6E797EF342279EB9B0B31AD4B758</vt:lpwstr>
  </property>
</Properties>
</file>