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4" w:lineRule="atLeast"/>
        <w:ind w:left="0" w:right="0" w:firstLine="0"/>
        <w:jc w:val="both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4" w:lineRule="atLeast"/>
        <w:ind w:left="0" w:right="0" w:firstLine="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2024年三门县中小学教师公开招聘计划一览表</w:t>
      </w:r>
    </w:p>
    <w:tbl>
      <w:tblPr>
        <w:tblW w:w="490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0"/>
        <w:gridCol w:w="514"/>
        <w:gridCol w:w="266"/>
        <w:gridCol w:w="334"/>
        <w:gridCol w:w="2400"/>
        <w:gridCol w:w="549"/>
        <w:gridCol w:w="6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2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46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招聘计划</w:t>
            </w:r>
          </w:p>
        </w:tc>
        <w:tc>
          <w:tcPr>
            <w:tcW w:w="36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46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所需资格条件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6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46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岗位</w:t>
            </w:r>
          </w:p>
        </w:tc>
        <w:tc>
          <w:tcPr>
            <w:tcW w:w="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46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人数</w:t>
            </w:r>
          </w:p>
        </w:tc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46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性别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46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专业要求</w:t>
            </w:r>
          </w:p>
        </w:tc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46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学历要求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46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学位要求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6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46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职高语文</w:t>
            </w:r>
          </w:p>
        </w:tc>
        <w:tc>
          <w:tcPr>
            <w:tcW w:w="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46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2</w:t>
            </w:r>
          </w:p>
        </w:tc>
        <w:tc>
          <w:tcPr>
            <w:tcW w:w="3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46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不限</w:t>
            </w: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46" w:lineRule="atLeast"/>
              <w:ind w:left="0" w:right="0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汉语言文学、汉语言、语文教育、汉语言教育、汉语言文学教育、课程与教学论（语文）、学科教学（语文）等专业</w:t>
            </w:r>
          </w:p>
        </w:tc>
        <w:tc>
          <w:tcPr>
            <w:tcW w:w="5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46" w:lineRule="atLeast"/>
              <w:ind w:left="0" w:right="0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本科及以上</w:t>
            </w:r>
          </w:p>
        </w:tc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46" w:lineRule="atLeast"/>
              <w:ind w:left="0" w:right="0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学士及以上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 w:hRule="atLeast"/>
          <w:jc w:val="center"/>
        </w:trPr>
        <w:tc>
          <w:tcPr>
            <w:tcW w:w="6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46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职高数学</w:t>
            </w:r>
          </w:p>
        </w:tc>
        <w:tc>
          <w:tcPr>
            <w:tcW w:w="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46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1</w:t>
            </w:r>
          </w:p>
        </w:tc>
        <w:tc>
          <w:tcPr>
            <w:tcW w:w="3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46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不限</w:t>
            </w: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46" w:lineRule="atLeast"/>
              <w:ind w:left="0" w:right="0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数学、数学教育、数学与应用数学、课程与教学论（数学）、学科教学（数学）等专业</w:t>
            </w:r>
          </w:p>
        </w:tc>
        <w:tc>
          <w:tcPr>
            <w:tcW w:w="5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46" w:lineRule="atLeast"/>
              <w:ind w:left="0" w:right="0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本科及以上</w:t>
            </w:r>
          </w:p>
        </w:tc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46" w:lineRule="atLeast"/>
              <w:ind w:left="0" w:right="0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学士及以上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6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46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高中数学</w:t>
            </w:r>
          </w:p>
        </w:tc>
        <w:tc>
          <w:tcPr>
            <w:tcW w:w="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46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1</w:t>
            </w:r>
          </w:p>
        </w:tc>
        <w:tc>
          <w:tcPr>
            <w:tcW w:w="3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46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不限</w:t>
            </w: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46" w:lineRule="atLeast"/>
              <w:ind w:left="0" w:right="0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数学、数学教育、数学与应用数学、课程与教学论（数学）、学科教学（数学）等专业</w:t>
            </w:r>
          </w:p>
        </w:tc>
        <w:tc>
          <w:tcPr>
            <w:tcW w:w="5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46" w:lineRule="atLeast"/>
              <w:ind w:left="0" w:right="0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本科及以上</w:t>
            </w:r>
          </w:p>
        </w:tc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46" w:lineRule="atLeast"/>
              <w:ind w:left="0" w:right="0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学士及以上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6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46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初中社会</w:t>
            </w:r>
          </w:p>
        </w:tc>
        <w:tc>
          <w:tcPr>
            <w:tcW w:w="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46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2</w:t>
            </w:r>
          </w:p>
        </w:tc>
        <w:tc>
          <w:tcPr>
            <w:tcW w:w="3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46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不限</w:t>
            </w: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46" w:lineRule="atLeast"/>
              <w:ind w:left="0" w:right="0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人文教育、历史教育、思想政治教育、历史学、地理教育、地理、地理科学、中国古代史、中国近现代史、课程与教学论（思政、历史、地理）、学科教学（思政、历史、地理）等专业</w:t>
            </w:r>
          </w:p>
        </w:tc>
        <w:tc>
          <w:tcPr>
            <w:tcW w:w="5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46" w:lineRule="atLeast"/>
              <w:ind w:left="0" w:right="0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本科及以上</w:t>
            </w:r>
          </w:p>
        </w:tc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46" w:lineRule="atLeast"/>
              <w:ind w:left="0" w:right="0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学士及以上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6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46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初中语文</w:t>
            </w:r>
          </w:p>
        </w:tc>
        <w:tc>
          <w:tcPr>
            <w:tcW w:w="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46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2</w:t>
            </w:r>
          </w:p>
        </w:tc>
        <w:tc>
          <w:tcPr>
            <w:tcW w:w="3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46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不限</w:t>
            </w: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46" w:lineRule="atLeast"/>
              <w:ind w:left="0" w:right="0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汉语言文学、汉语言、语文教育、汉语言教育、汉语言文学教育、课程与教学论（语文）、学科教学（语文）等专业</w:t>
            </w:r>
          </w:p>
        </w:tc>
        <w:tc>
          <w:tcPr>
            <w:tcW w:w="5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46" w:lineRule="atLeast"/>
              <w:ind w:left="0" w:right="0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本科及以上</w:t>
            </w:r>
          </w:p>
        </w:tc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46" w:lineRule="atLeast"/>
              <w:ind w:left="0" w:right="0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学士及以上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 w:hRule="atLeast"/>
          <w:jc w:val="center"/>
        </w:trPr>
        <w:tc>
          <w:tcPr>
            <w:tcW w:w="6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46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初中数学</w:t>
            </w:r>
          </w:p>
        </w:tc>
        <w:tc>
          <w:tcPr>
            <w:tcW w:w="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46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2</w:t>
            </w:r>
          </w:p>
        </w:tc>
        <w:tc>
          <w:tcPr>
            <w:tcW w:w="3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46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不限</w:t>
            </w: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46" w:lineRule="atLeast"/>
              <w:ind w:left="0" w:right="0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数学、数学教育、数学与应用数学、课程与教学论（数学）、学科教学（数学）等专业</w:t>
            </w:r>
          </w:p>
        </w:tc>
        <w:tc>
          <w:tcPr>
            <w:tcW w:w="5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46" w:lineRule="atLeast"/>
              <w:ind w:left="0" w:right="0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本科及以上</w:t>
            </w:r>
          </w:p>
        </w:tc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46" w:lineRule="atLeast"/>
              <w:ind w:left="0" w:right="0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学士及以上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6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46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初中英语</w:t>
            </w:r>
          </w:p>
        </w:tc>
        <w:tc>
          <w:tcPr>
            <w:tcW w:w="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46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3</w:t>
            </w:r>
          </w:p>
        </w:tc>
        <w:tc>
          <w:tcPr>
            <w:tcW w:w="3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46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不限</w:t>
            </w: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46" w:lineRule="atLeast"/>
              <w:ind w:left="0" w:right="0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英语、商务英语、应用英语、英语语言文学、英语教育、课程与教学论(英语）、学科教学（英语）等专业</w:t>
            </w:r>
          </w:p>
        </w:tc>
        <w:tc>
          <w:tcPr>
            <w:tcW w:w="5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46" w:lineRule="atLeast"/>
              <w:ind w:left="0" w:right="0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本科及以上</w:t>
            </w:r>
          </w:p>
        </w:tc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46" w:lineRule="atLeast"/>
              <w:ind w:left="0" w:right="0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学士及以上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46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初中科学</w:t>
            </w:r>
          </w:p>
        </w:tc>
        <w:tc>
          <w:tcPr>
            <w:tcW w:w="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46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3</w:t>
            </w:r>
          </w:p>
        </w:tc>
        <w:tc>
          <w:tcPr>
            <w:tcW w:w="3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46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不限</w:t>
            </w: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46" w:lineRule="atLeast"/>
              <w:ind w:left="0" w:right="0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科学教育、物理教育、物理学、应用物理学、化学教育、化学、应用化学、应用生物学、生物教育、生物、生物科学、生物技术等专业</w:t>
            </w:r>
          </w:p>
        </w:tc>
        <w:tc>
          <w:tcPr>
            <w:tcW w:w="5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46" w:lineRule="atLeast"/>
              <w:ind w:left="0" w:right="0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本科及以上</w:t>
            </w:r>
          </w:p>
        </w:tc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46" w:lineRule="atLeast"/>
              <w:ind w:left="0" w:right="0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学士及以上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6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46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小学语文</w:t>
            </w:r>
          </w:p>
        </w:tc>
        <w:tc>
          <w:tcPr>
            <w:tcW w:w="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46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4</w:t>
            </w:r>
          </w:p>
        </w:tc>
        <w:tc>
          <w:tcPr>
            <w:tcW w:w="3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46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不限</w:t>
            </w: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46" w:lineRule="atLeast"/>
              <w:ind w:left="0" w:right="0"/>
              <w:jc w:val="both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汉语言文学、汉语言、语文教育、汉语言教育、汉语言文学教育、小学教育、初等教育（汉语言文学方向）、课程与教学论（语文）、学科教学（语文）、对外汉语、汉语国际教育、秘书学等专业</w:t>
            </w:r>
          </w:p>
        </w:tc>
        <w:tc>
          <w:tcPr>
            <w:tcW w:w="5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46" w:lineRule="atLeast"/>
              <w:ind w:left="0" w:right="0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本科及以上</w:t>
            </w:r>
          </w:p>
        </w:tc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6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46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小学数学</w:t>
            </w:r>
          </w:p>
        </w:tc>
        <w:tc>
          <w:tcPr>
            <w:tcW w:w="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46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2</w:t>
            </w:r>
          </w:p>
        </w:tc>
        <w:tc>
          <w:tcPr>
            <w:tcW w:w="3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46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不限</w:t>
            </w: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46" w:lineRule="atLeast"/>
              <w:ind w:left="0" w:right="0"/>
              <w:jc w:val="both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数学、数学教育、数学与应用数学、初等教育（数学方向）、小学教育、课程与教学论（数学）、学科教育（数学）等专业</w:t>
            </w:r>
          </w:p>
        </w:tc>
        <w:tc>
          <w:tcPr>
            <w:tcW w:w="5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46" w:lineRule="atLeast"/>
              <w:ind w:left="0" w:right="0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本科及以上</w:t>
            </w:r>
          </w:p>
        </w:tc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6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46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小学英语</w:t>
            </w:r>
          </w:p>
        </w:tc>
        <w:tc>
          <w:tcPr>
            <w:tcW w:w="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46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1</w:t>
            </w:r>
          </w:p>
        </w:tc>
        <w:tc>
          <w:tcPr>
            <w:tcW w:w="3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46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不限</w:t>
            </w: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46" w:lineRule="atLeast"/>
              <w:ind w:left="0" w:right="0"/>
              <w:jc w:val="both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英语、商务英语、应用英语、英语语言文学、英语教育、课程与教学论（英语）、学科教学（英语）等专业</w:t>
            </w:r>
          </w:p>
        </w:tc>
        <w:tc>
          <w:tcPr>
            <w:tcW w:w="5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46" w:lineRule="atLeast"/>
              <w:ind w:left="0" w:right="0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本科及以上</w:t>
            </w:r>
          </w:p>
        </w:tc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6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46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中小学音乐</w:t>
            </w:r>
          </w:p>
        </w:tc>
        <w:tc>
          <w:tcPr>
            <w:tcW w:w="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46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3</w:t>
            </w:r>
          </w:p>
        </w:tc>
        <w:tc>
          <w:tcPr>
            <w:tcW w:w="3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46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不限</w:t>
            </w: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46" w:lineRule="atLeast"/>
              <w:ind w:left="0" w:right="0"/>
              <w:jc w:val="both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音乐教育、音乐学、艺术教育（音乐）、音乐表演、舞蹈学、戏剧学、表演学等专业</w:t>
            </w:r>
          </w:p>
        </w:tc>
        <w:tc>
          <w:tcPr>
            <w:tcW w:w="5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46" w:lineRule="atLeast"/>
              <w:ind w:left="0" w:right="0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本科及以上</w:t>
            </w:r>
          </w:p>
        </w:tc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46" w:lineRule="atLeast"/>
              <w:ind w:left="0" w:right="0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学士及以上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46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中小学体育</w:t>
            </w:r>
          </w:p>
        </w:tc>
        <w:tc>
          <w:tcPr>
            <w:tcW w:w="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46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高中（含中职）体育</w:t>
            </w:r>
          </w:p>
        </w:tc>
        <w:tc>
          <w:tcPr>
            <w:tcW w:w="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46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2</w:t>
            </w:r>
          </w:p>
        </w:tc>
        <w:tc>
          <w:tcPr>
            <w:tcW w:w="3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46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不限</w:t>
            </w: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46" w:lineRule="atLeast"/>
              <w:ind w:left="0" w:right="0"/>
              <w:jc w:val="both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体育学、体育教学、体育教育、运动训练、社会体育、社会体育指导与管理、民族传统体育、武术与民族传统体育等专业</w:t>
            </w:r>
          </w:p>
        </w:tc>
        <w:tc>
          <w:tcPr>
            <w:tcW w:w="5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46" w:lineRule="atLeast"/>
              <w:ind w:left="0" w:right="0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本科及以上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46" w:lineRule="atLeast"/>
              <w:ind w:left="0" w:right="0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学士及以上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46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义务教育学校体育</w:t>
            </w:r>
          </w:p>
        </w:tc>
        <w:tc>
          <w:tcPr>
            <w:tcW w:w="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46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4</w:t>
            </w:r>
          </w:p>
        </w:tc>
        <w:tc>
          <w:tcPr>
            <w:tcW w:w="3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46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不限</w:t>
            </w: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46" w:lineRule="atLeast"/>
              <w:ind w:left="0" w:right="0"/>
              <w:jc w:val="both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体育学、体育教学、体育教育、运动训练、社会体育、社会体育指导与管理、民族传统体育、武术与民族传统体育等专业</w:t>
            </w:r>
          </w:p>
        </w:tc>
        <w:tc>
          <w:tcPr>
            <w:tcW w:w="5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46" w:lineRule="atLeast"/>
              <w:ind w:left="0" w:right="0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本科及以上</w:t>
            </w:r>
          </w:p>
        </w:tc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46" w:lineRule="atLeast"/>
              <w:ind w:left="0" w:right="0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学士及以上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6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46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中小学美术</w:t>
            </w:r>
          </w:p>
        </w:tc>
        <w:tc>
          <w:tcPr>
            <w:tcW w:w="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46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2</w:t>
            </w:r>
          </w:p>
        </w:tc>
        <w:tc>
          <w:tcPr>
            <w:tcW w:w="3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46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不限</w:t>
            </w: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46" w:lineRule="atLeast"/>
              <w:ind w:left="0" w:right="0"/>
              <w:jc w:val="both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美术教育、美术学、绘画、雕塑、中国画、动画、艺术设计学、工艺美术、艺术设计、视觉传达设计、环境设计、服装与服饰设计、产品设计等专业</w:t>
            </w:r>
          </w:p>
        </w:tc>
        <w:tc>
          <w:tcPr>
            <w:tcW w:w="5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46" w:lineRule="atLeast"/>
              <w:ind w:left="0" w:right="0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本科及以上</w:t>
            </w:r>
          </w:p>
        </w:tc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46" w:lineRule="atLeast"/>
              <w:ind w:left="0" w:right="0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学士及以上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9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9" w:lineRule="atLeast"/>
        <w:ind w:left="0" w:right="0" w:firstLine="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2024年三门县中小学教师公开招聘报名表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754"/>
        <w:gridCol w:w="643"/>
        <w:gridCol w:w="197"/>
        <w:gridCol w:w="437"/>
        <w:gridCol w:w="403"/>
        <w:gridCol w:w="17"/>
        <w:gridCol w:w="249"/>
        <w:gridCol w:w="283"/>
        <w:gridCol w:w="205"/>
        <w:gridCol w:w="669"/>
        <w:gridCol w:w="9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报名序号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报考岗位</w:t>
            </w:r>
          </w:p>
        </w:tc>
        <w:tc>
          <w:tcPr>
            <w:tcW w:w="14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近期免冠 </w:t>
            </w:r>
            <w:r>
              <w:rPr>
                <w:rFonts w:hint="default" w:ascii="Times New Roman" w:hAnsi="Times New Roman" w:eastAsia="宋体" w:cs="Times New Roman"/>
                <w:sz w:val="12"/>
                <w:szCs w:val="12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证件照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姓</w:t>
            </w:r>
            <w:r>
              <w:rPr>
                <w:rFonts w:hint="default" w:ascii="Times New Roman" w:hAnsi="Times New Roman" w:eastAsia="宋体" w:cs="Times New Roman"/>
                <w:sz w:val="12"/>
                <w:szCs w:val="12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名</w:t>
            </w:r>
          </w:p>
        </w:tc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性</w:t>
            </w:r>
            <w:r>
              <w:rPr>
                <w:rFonts w:hint="default" w:ascii="Times New Roman" w:hAnsi="Times New Roman" w:eastAsia="宋体" w:cs="Times New Roman"/>
                <w:sz w:val="12"/>
                <w:szCs w:val="12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别</w:t>
            </w:r>
          </w:p>
        </w:tc>
        <w:tc>
          <w:tcPr>
            <w:tcW w:w="6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69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出生年月</w:t>
            </w: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身份证号</w:t>
            </w:r>
          </w:p>
        </w:tc>
        <w:tc>
          <w:tcPr>
            <w:tcW w:w="2451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3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户籍</w:t>
            </w:r>
          </w:p>
        </w:tc>
        <w:tc>
          <w:tcPr>
            <w:tcW w:w="87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  <w:jc w:val="center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民</w:t>
            </w:r>
            <w:r>
              <w:rPr>
                <w:rFonts w:hint="default" w:ascii="Times New Roman" w:hAnsi="Times New Roman" w:eastAsia="宋体" w:cs="Times New Roman"/>
                <w:sz w:val="12"/>
                <w:szCs w:val="12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族</w:t>
            </w:r>
          </w:p>
        </w:tc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政治面貌</w:t>
            </w:r>
          </w:p>
        </w:tc>
        <w:tc>
          <w:tcPr>
            <w:tcW w:w="6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6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学</w:t>
            </w:r>
            <w:r>
              <w:rPr>
                <w:rFonts w:hint="default" w:ascii="Times New Roman" w:hAnsi="Times New Roman" w:eastAsia="宋体" w:cs="Times New Roman"/>
                <w:sz w:val="12"/>
                <w:szCs w:val="12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历</w:t>
            </w: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所学专业</w:t>
            </w:r>
          </w:p>
        </w:tc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毕业院校</w:t>
            </w:r>
          </w:p>
        </w:tc>
        <w:tc>
          <w:tcPr>
            <w:tcW w:w="1586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7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毕业时间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学</w:t>
            </w:r>
            <w:r>
              <w:rPr>
                <w:rFonts w:hint="default" w:ascii="Times New Roman" w:hAnsi="Times New Roman" w:eastAsia="宋体" w:cs="Times New Roman"/>
                <w:sz w:val="12"/>
                <w:szCs w:val="12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位</w:t>
            </w:r>
          </w:p>
        </w:tc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103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both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教师资格种类及学科（或中小学教师资格考试合格证明）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普通话 </w:t>
            </w:r>
            <w:r>
              <w:rPr>
                <w:rFonts w:hint="default" w:ascii="Times New Roman" w:hAnsi="Times New Roman" w:eastAsia="宋体" w:cs="Times New Roman"/>
                <w:sz w:val="12"/>
                <w:szCs w:val="12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等</w:t>
            </w:r>
            <w:r>
              <w:rPr>
                <w:rFonts w:hint="default" w:ascii="Times New Roman" w:hAnsi="Times New Roman" w:eastAsia="宋体" w:cs="Times New Roman"/>
                <w:sz w:val="12"/>
                <w:szCs w:val="12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级</w:t>
            </w:r>
          </w:p>
        </w:tc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7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现家庭住址</w:t>
            </w:r>
          </w:p>
        </w:tc>
        <w:tc>
          <w:tcPr>
            <w:tcW w:w="2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联系电话（本人）</w:t>
            </w:r>
          </w:p>
        </w:tc>
        <w:tc>
          <w:tcPr>
            <w:tcW w:w="159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94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联系电话（家属）</w:t>
            </w:r>
          </w:p>
        </w:tc>
        <w:tc>
          <w:tcPr>
            <w:tcW w:w="15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7" w:hRule="atLeast"/>
          <w:jc w:val="center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69" w:right="69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个人简历（从高中开始填写）</w:t>
            </w:r>
          </w:p>
        </w:tc>
        <w:tc>
          <w:tcPr>
            <w:tcW w:w="4791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1" w:hRule="atLeast"/>
          <w:jc w:val="center"/>
        </w:trPr>
        <w:tc>
          <w:tcPr>
            <w:tcW w:w="5443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 w:firstLine="274"/>
              <w:rPr>
                <w:sz w:val="12"/>
                <w:szCs w:val="1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13"/>
                <w:szCs w:val="13"/>
                <w:bdr w:val="none" w:color="auto" w:sz="0" w:space="0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rPr>
                <w:sz w:val="12"/>
                <w:szCs w:val="12"/>
              </w:rPr>
            </w:pPr>
            <w:r>
              <w:rPr>
                <w:rStyle w:val="5"/>
                <w:rFonts w:hint="default" w:ascii="Times New Roman" w:hAnsi="Times New Roman" w:cs="Times New Roman"/>
                <w:b/>
                <w:bCs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right"/>
              <w:rPr>
                <w:sz w:val="12"/>
                <w:szCs w:val="1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13"/>
                <w:szCs w:val="13"/>
                <w:bdr w:val="none" w:color="auto" w:sz="0" w:space="0"/>
              </w:rPr>
              <w:t>报考承诺人（签名）： </w:t>
            </w:r>
            <w:r>
              <w:rPr>
                <w:rStyle w:val="5"/>
                <w:rFonts w:hint="default" w:ascii="Times New Roman" w:hAnsi="Times New Roman" w:eastAsia="宋体" w:cs="Times New Roman"/>
                <w:b/>
                <w:bCs/>
                <w:sz w:val="13"/>
                <w:szCs w:val="13"/>
                <w:bdr w:val="none" w:color="auto" w:sz="0" w:space="0"/>
              </w:rPr>
              <w:t>       </w:t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sz w:val="13"/>
                <w:szCs w:val="13"/>
                <w:bdr w:val="none" w:color="auto" w:sz="0" w:space="0"/>
              </w:rPr>
              <w:t>年 </w:t>
            </w:r>
            <w:r>
              <w:rPr>
                <w:rStyle w:val="5"/>
                <w:rFonts w:hint="default" w:ascii="Times New Roman" w:hAnsi="Times New Roman" w:eastAsia="宋体" w:cs="Times New Roman"/>
                <w:b/>
                <w:bCs/>
                <w:sz w:val="13"/>
                <w:szCs w:val="13"/>
                <w:bdr w:val="none" w:color="auto" w:sz="0" w:space="0"/>
              </w:rPr>
              <w:t>  </w:t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sz w:val="13"/>
                <w:szCs w:val="13"/>
                <w:bdr w:val="none" w:color="auto" w:sz="0" w:space="0"/>
              </w:rPr>
              <w:t>月 </w:t>
            </w:r>
            <w:r>
              <w:rPr>
                <w:rStyle w:val="5"/>
                <w:rFonts w:hint="default" w:ascii="Times New Roman" w:hAnsi="Times New Roman" w:eastAsia="宋体" w:cs="Times New Roman"/>
                <w:b/>
                <w:bCs/>
                <w:sz w:val="13"/>
                <w:szCs w:val="13"/>
                <w:bdr w:val="none" w:color="auto" w:sz="0" w:space="0"/>
              </w:rPr>
              <w:t> </w:t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sz w:val="13"/>
                <w:szCs w:val="13"/>
                <w:bdr w:val="none" w:color="auto" w:sz="0" w:space="0"/>
              </w:rPr>
              <w:t>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1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附件3：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3" w:lineRule="atLeast"/>
        <w:ind w:left="0" w:right="0" w:firstLine="369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2024年三门县中小学音体美教师招聘技能测试项目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3" w:lineRule="atLeast"/>
        <w:ind w:left="0" w:right="0" w:firstLine="317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一、中小学音乐（100分）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3" w:lineRule="atLeast"/>
        <w:ind w:left="0" w:right="0" w:firstLine="317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1.声乐(30分)：自选歌曲，伴奏带自备，时间2分钟；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3" w:lineRule="atLeast"/>
        <w:ind w:left="0" w:right="0" w:firstLine="317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2.钢琴（30分）：自选曲目，时间2分钟；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3" w:lineRule="atLeast"/>
        <w:ind w:left="0" w:right="0" w:firstLine="317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3.五线谱视唱（20分）：指定内容，时间1分钟；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3" w:lineRule="atLeast"/>
        <w:ind w:left="0" w:right="0" w:firstLine="317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4.特长展示（声乐、钢琴除外，20分）：伴奏带等自备，时间2分；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3" w:lineRule="atLeast"/>
        <w:ind w:left="0" w:right="0" w:firstLine="317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四个项目连续一次性不超过7分钟。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3" w:lineRule="atLeast"/>
        <w:ind w:left="0" w:right="0" w:firstLine="317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二、中小学体育（100分）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3" w:lineRule="atLeast"/>
        <w:ind w:left="0" w:right="0" w:firstLine="317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1.队列队形（25分）：自喊口令；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3" w:lineRule="atLeast"/>
        <w:ind w:left="0" w:right="0" w:firstLine="317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2.跨栏（25分）：跨三个栏；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3" w:lineRule="atLeast"/>
        <w:ind w:left="0" w:right="0" w:firstLine="317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3.篮球（25分）：半场来回行进间投篮；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3" w:lineRule="atLeast"/>
        <w:ind w:left="0" w:right="0" w:firstLine="317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4.技巧（25分）。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3" w:lineRule="atLeast"/>
        <w:ind w:left="0" w:right="0" w:firstLine="317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三、中小学美术（100分）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3" w:lineRule="atLeast"/>
        <w:ind w:left="0" w:right="0" w:firstLine="317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1.素描（40分）；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3" w:lineRule="atLeast"/>
        <w:ind w:left="0" w:right="0" w:firstLine="317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2.毛笔书法（20分）；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3" w:lineRule="atLeast"/>
        <w:ind w:left="0" w:right="0" w:firstLine="317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3.国画命题创作（40分）。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3" w:lineRule="atLeast"/>
        <w:ind w:left="0" w:right="0" w:firstLine="317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三个项目集中测试，测试时间为4小时。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5E45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2024-04-18T02:16:22Z</dcterms:created>
  <dc:creator>19219</dc:creator>
  <cp:lastModifiedBy>19219</cp:lastModifiedBy>
  <dcterms:modified xsi:type="dcterms:W3CDTF">2024-04-18T02:16:34Z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675643670B124CDF9D65EAF80C20317F_12</vt:lpwstr>
  </property>
</Properties>
</file>